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EA6" w:rsidRPr="00905AD3" w:rsidRDefault="00784EA6" w:rsidP="00905AD3">
      <w:pPr>
        <w:ind w:left="420" w:firstLineChars="0" w:firstLine="0"/>
      </w:pPr>
    </w:p>
    <w:p w:rsidR="00784EA6" w:rsidRPr="00905AD3" w:rsidRDefault="00784EA6" w:rsidP="00905AD3">
      <w:pPr>
        <w:ind w:left="420" w:firstLineChars="0" w:firstLine="0"/>
      </w:pPr>
    </w:p>
    <w:p w:rsidR="00784EA6" w:rsidRPr="00905AD3" w:rsidRDefault="00784EA6" w:rsidP="00905AD3">
      <w:pPr>
        <w:ind w:firstLineChars="0" w:firstLine="0"/>
        <w:jc w:val="distribute"/>
        <w:rPr>
          <w:b/>
          <w:color w:val="FF0000"/>
          <w:w w:val="80"/>
          <w:sz w:val="78"/>
          <w:szCs w:val="78"/>
        </w:rPr>
      </w:pPr>
      <w:r w:rsidRPr="00905AD3">
        <w:rPr>
          <w:rFonts w:hint="eastAsia"/>
          <w:b/>
          <w:color w:val="FF0000"/>
          <w:w w:val="80"/>
          <w:sz w:val="78"/>
          <w:szCs w:val="78"/>
        </w:rPr>
        <w:t>江苏省经济和信息化委员会文件</w:t>
      </w:r>
    </w:p>
    <w:p w:rsidR="00784EA6" w:rsidRPr="00905AD3" w:rsidRDefault="00784EA6" w:rsidP="00905AD3">
      <w:pPr>
        <w:ind w:left="420" w:firstLineChars="0" w:firstLine="0"/>
      </w:pPr>
    </w:p>
    <w:p w:rsidR="00784EA6" w:rsidRPr="006C729D" w:rsidRDefault="00784EA6" w:rsidP="00784EA6">
      <w:pPr>
        <w:ind w:rightChars="11" w:right="23" w:firstLineChars="0" w:firstLine="0"/>
        <w:rPr>
          <w:rFonts w:ascii="华文中宋" w:eastAsia="华文中宋" w:hAnsi="华文中宋"/>
          <w:snapToGrid w:val="0"/>
          <w:color w:val="CC0000"/>
          <w:spacing w:val="-20"/>
          <w:w w:val="50"/>
          <w:kern w:val="200"/>
          <w:position w:val="-6"/>
          <w:szCs w:val="21"/>
        </w:rPr>
      </w:pPr>
    </w:p>
    <w:p w:rsidR="00784EA6" w:rsidRPr="006C729D" w:rsidRDefault="00784EA6" w:rsidP="00784EA6">
      <w:pPr>
        <w:ind w:firstLineChars="0" w:firstLine="0"/>
        <w:jc w:val="center"/>
        <w:rPr>
          <w:rFonts w:ascii="方正仿宋_GBK" w:eastAsia="方正仿宋_GBK" w:hAnsi="仿宋_GB2312"/>
          <w:sz w:val="32"/>
          <w:szCs w:val="32"/>
        </w:rPr>
      </w:pPr>
      <w:bookmarkStart w:id="0" w:name="Gwzh"/>
      <w:bookmarkStart w:id="1" w:name="_GoBack"/>
      <w:proofErr w:type="gramStart"/>
      <w:r>
        <w:rPr>
          <w:rFonts w:ascii="方正仿宋_GBK" w:eastAsia="方正仿宋_GBK" w:hAnsi="仿宋_GB2312" w:hint="eastAsia"/>
          <w:sz w:val="32"/>
          <w:szCs w:val="32"/>
        </w:rPr>
        <w:t>苏经信</w:t>
      </w:r>
      <w:proofErr w:type="gramEnd"/>
      <w:r>
        <w:rPr>
          <w:rFonts w:ascii="方正仿宋_GBK" w:eastAsia="方正仿宋_GBK" w:hAnsi="仿宋_GB2312" w:hint="eastAsia"/>
          <w:sz w:val="32"/>
          <w:szCs w:val="32"/>
        </w:rPr>
        <w:t>科技</w:t>
      </w:r>
      <w:r>
        <w:rPr>
          <w:rFonts w:ascii="方正仿宋_GBK" w:eastAsia="方正仿宋_GBK" w:hAnsi="仿宋_GB2312"/>
          <w:sz w:val="32"/>
          <w:szCs w:val="32"/>
        </w:rPr>
        <w:t>〔2017〕215号</w:t>
      </w:r>
      <w:bookmarkEnd w:id="0"/>
    </w:p>
    <w:bookmarkEnd w:id="1"/>
    <w:p w:rsidR="00784EA6" w:rsidRDefault="00411146" w:rsidP="00784EA6">
      <w:pPr>
        <w:ind w:firstLine="420"/>
        <w:rPr>
          <w:szCs w:val="21"/>
        </w:rPr>
      </w:pPr>
      <w:r>
        <w:rPr>
          <w:noProof/>
        </w:rPr>
        <w:pict>
          <v:line id="_x0000_s1032" style="position:absolute;left:0;text-align:left;flip:y;z-index:251662336" from="-19.5pt,0" to="466.5pt,0" strokecolor="red" strokeweight="1.5pt"/>
        </w:pict>
      </w:r>
    </w:p>
    <w:p w:rsidR="00784EA6" w:rsidRPr="008C2F44" w:rsidRDefault="00784EA6" w:rsidP="00784EA6">
      <w:pPr>
        <w:ind w:firstLine="420"/>
        <w:rPr>
          <w:szCs w:val="21"/>
        </w:rPr>
      </w:pPr>
    </w:p>
    <w:p w:rsidR="00784EA6" w:rsidRDefault="00784EA6" w:rsidP="00784EA6">
      <w:pPr>
        <w:ind w:firstLineChars="0" w:firstLine="0"/>
        <w:jc w:val="center"/>
        <w:rPr>
          <w:rFonts w:ascii="Times New Roman" w:eastAsia="方正小标宋_GBK" w:hAnsi="Times New Roman"/>
          <w:sz w:val="40"/>
          <w:szCs w:val="40"/>
        </w:rPr>
      </w:pPr>
      <w:r w:rsidRPr="004B4645">
        <w:rPr>
          <w:rFonts w:ascii="Times New Roman" w:eastAsia="方正小标宋_GBK" w:hAnsi="Times New Roman"/>
          <w:sz w:val="40"/>
          <w:szCs w:val="40"/>
        </w:rPr>
        <w:t>关于做好</w:t>
      </w:r>
      <w:r w:rsidRPr="004B4645">
        <w:rPr>
          <w:rFonts w:ascii="Times New Roman" w:eastAsia="方正小标宋_GBK" w:hAnsi="Times New Roman"/>
          <w:sz w:val="40"/>
          <w:szCs w:val="40"/>
        </w:rPr>
        <w:t>201</w:t>
      </w:r>
      <w:r>
        <w:rPr>
          <w:rFonts w:ascii="Times New Roman" w:eastAsia="方正小标宋_GBK" w:hAnsi="Times New Roman"/>
          <w:sz w:val="40"/>
          <w:szCs w:val="40"/>
        </w:rPr>
        <w:t>7</w:t>
      </w:r>
      <w:r w:rsidRPr="004B4645">
        <w:rPr>
          <w:rFonts w:ascii="Times New Roman" w:eastAsia="方正小标宋_GBK" w:hAnsi="Times New Roman"/>
          <w:sz w:val="40"/>
          <w:szCs w:val="40"/>
        </w:rPr>
        <w:t>年省认定企业技术中心</w:t>
      </w:r>
      <w:r w:rsidRPr="004B4645">
        <w:rPr>
          <w:rFonts w:ascii="Times New Roman" w:eastAsia="方正小标宋_GBK" w:hAnsi="Times New Roman"/>
          <w:sz w:val="40"/>
          <w:szCs w:val="40"/>
        </w:rPr>
        <w:t xml:space="preserve">           </w:t>
      </w:r>
      <w:r w:rsidRPr="004B4645">
        <w:rPr>
          <w:rFonts w:ascii="Times New Roman" w:eastAsia="方正小标宋_GBK" w:hAnsi="Times New Roman"/>
          <w:sz w:val="40"/>
          <w:szCs w:val="40"/>
        </w:rPr>
        <w:t>申报工作的通知</w:t>
      </w:r>
    </w:p>
    <w:p w:rsidR="00784EA6" w:rsidRPr="004B4645" w:rsidRDefault="00784EA6" w:rsidP="00784EA6">
      <w:pPr>
        <w:ind w:firstLineChars="0" w:firstLine="0"/>
        <w:rPr>
          <w:rFonts w:ascii="Times New Roman" w:hAnsi="Times New Roman"/>
          <w:szCs w:val="21"/>
        </w:rPr>
      </w:pPr>
    </w:p>
    <w:p w:rsidR="00784EA6" w:rsidRPr="003F1EDA" w:rsidRDefault="00784EA6" w:rsidP="00784EA6">
      <w:pPr>
        <w:widowControl/>
        <w:snapToGrid w:val="0"/>
        <w:spacing w:line="580" w:lineRule="atLeast"/>
        <w:ind w:firstLineChars="0" w:firstLine="0"/>
        <w:jc w:val="left"/>
        <w:rPr>
          <w:rFonts w:ascii="方正仿宋_GBK" w:eastAsia="方正仿宋_GBK" w:hAnsi="Times New Roman"/>
          <w:color w:val="000000"/>
          <w:kern w:val="0"/>
          <w:sz w:val="32"/>
          <w:szCs w:val="32"/>
        </w:rPr>
      </w:pPr>
      <w:r w:rsidRPr="003F1ED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各设区市经信委，南京市商务局，有关县（市）经信委（局）：</w:t>
      </w:r>
    </w:p>
    <w:p w:rsidR="00784EA6" w:rsidRPr="003F1EDA" w:rsidRDefault="00784EA6" w:rsidP="00784EA6">
      <w:pPr>
        <w:widowControl/>
        <w:snapToGrid w:val="0"/>
        <w:spacing w:line="580" w:lineRule="atLeast"/>
        <w:ind w:firstLine="640"/>
        <w:jc w:val="left"/>
        <w:rPr>
          <w:rFonts w:ascii="方正仿宋_GBK" w:eastAsia="方正仿宋_GBK" w:hAnsi="Times New Roman"/>
          <w:color w:val="000000"/>
          <w:kern w:val="0"/>
          <w:sz w:val="32"/>
          <w:szCs w:val="32"/>
        </w:rPr>
      </w:pPr>
      <w:r w:rsidRPr="003F1ED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根据《江苏省认定企业技术中心管理办法》</w:t>
      </w:r>
      <w:r w:rsidRPr="003F1EDA">
        <w:rPr>
          <w:rFonts w:ascii="方正仿宋_GBK" w:eastAsia="方正仿宋_GBK" w:hAnsi="Times New Roman" w:hint="eastAsia"/>
          <w:sz w:val="32"/>
          <w:szCs w:val="32"/>
        </w:rPr>
        <w:t>（</w:t>
      </w:r>
      <w:proofErr w:type="gramStart"/>
      <w:r w:rsidRPr="003F1EDA">
        <w:rPr>
          <w:rFonts w:ascii="方正仿宋_GBK" w:eastAsia="方正仿宋_GBK" w:hAnsi="Times New Roman" w:hint="eastAsia"/>
          <w:sz w:val="32"/>
          <w:szCs w:val="32"/>
        </w:rPr>
        <w:t>苏经信</w:t>
      </w:r>
      <w:proofErr w:type="gramEnd"/>
      <w:r w:rsidRPr="003F1EDA">
        <w:rPr>
          <w:rFonts w:ascii="方正仿宋_GBK" w:eastAsia="方正仿宋_GBK" w:hAnsi="Times New Roman" w:hint="eastAsia"/>
          <w:sz w:val="32"/>
          <w:szCs w:val="32"/>
        </w:rPr>
        <w:t>科技〔2010〕1081号，以下简称《办法》）</w:t>
      </w:r>
      <w:r w:rsidRPr="003F1ED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，为做好2017年省认定企业技术中心的申报工作，现将有关事项通知如下：</w:t>
      </w:r>
    </w:p>
    <w:p w:rsidR="00784EA6" w:rsidRPr="003F1EDA" w:rsidRDefault="00784EA6" w:rsidP="00784EA6">
      <w:pPr>
        <w:widowControl/>
        <w:snapToGrid w:val="0"/>
        <w:spacing w:line="580" w:lineRule="atLeast"/>
        <w:ind w:firstLine="640"/>
        <w:jc w:val="left"/>
        <w:rPr>
          <w:rFonts w:ascii="方正仿宋_GBK" w:eastAsia="方正仿宋_GBK" w:hAnsi="Times New Roman"/>
          <w:color w:val="000000"/>
          <w:kern w:val="0"/>
          <w:sz w:val="32"/>
          <w:szCs w:val="32"/>
        </w:rPr>
      </w:pPr>
      <w:r w:rsidRPr="003F1ED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一、2017年省认定企业技术中心的申报领域包括工业和物流业，工业领域重点突出战略性新兴产业，优先推荐各行业骨干和创新型企业。</w:t>
      </w:r>
    </w:p>
    <w:p w:rsidR="00784EA6" w:rsidRPr="003F1EDA" w:rsidRDefault="00784EA6" w:rsidP="00784EA6">
      <w:pPr>
        <w:widowControl/>
        <w:snapToGrid w:val="0"/>
        <w:spacing w:line="580" w:lineRule="atLeast"/>
        <w:ind w:firstLine="640"/>
        <w:jc w:val="left"/>
        <w:rPr>
          <w:rFonts w:ascii="方正仿宋_GBK" w:eastAsia="方正仿宋_GBK" w:hAnsi="Times New Roman"/>
          <w:color w:val="000000"/>
          <w:kern w:val="0"/>
          <w:sz w:val="32"/>
          <w:szCs w:val="32"/>
        </w:rPr>
      </w:pPr>
      <w:r w:rsidRPr="003F1ED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二、申报企业应具备《办法》第五条规定的基本条件。物流企业的申报条件和要求按照省</w:t>
      </w:r>
      <w:proofErr w:type="gramStart"/>
      <w:r w:rsidRPr="003F1ED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经信委《关于组织申报2009年第一</w:t>
      </w:r>
      <w:r w:rsidRPr="003F1ED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lastRenderedPageBreak/>
        <w:t>批省认定物流企业技术中心的通知》</w:t>
      </w:r>
      <w:proofErr w:type="gramEnd"/>
      <w:r w:rsidRPr="003F1ED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（</w:t>
      </w:r>
      <w:proofErr w:type="gramStart"/>
      <w:r w:rsidRPr="003F1ED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苏经信</w:t>
      </w:r>
      <w:proofErr w:type="gramEnd"/>
      <w:r w:rsidRPr="003F1ED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经〔2009〕143号）有关规定执行。各地要认真做好遴选和推荐工作。</w:t>
      </w:r>
    </w:p>
    <w:p w:rsidR="00784EA6" w:rsidRPr="003F1EDA" w:rsidRDefault="00784EA6" w:rsidP="00784EA6">
      <w:pPr>
        <w:widowControl/>
        <w:snapToGrid w:val="0"/>
        <w:spacing w:line="580" w:lineRule="atLeast"/>
        <w:ind w:firstLine="640"/>
        <w:jc w:val="left"/>
        <w:rPr>
          <w:rFonts w:ascii="方正仿宋_GBK" w:eastAsia="方正仿宋_GBK" w:hAnsi="Times New Roman"/>
          <w:color w:val="000000"/>
          <w:kern w:val="0"/>
          <w:sz w:val="32"/>
          <w:szCs w:val="32"/>
        </w:rPr>
      </w:pPr>
      <w:r w:rsidRPr="003F1ED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三、请各地指导企业按照《申报材料格式》的要求编制材料，认真审核评价表数据与附件证明材料的一致性。工业企业、物流企业申报组织工作由各地经</w:t>
      </w:r>
      <w:proofErr w:type="gramStart"/>
      <w:r w:rsidRPr="003F1ED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信委科技</w:t>
      </w:r>
      <w:proofErr w:type="gramEnd"/>
      <w:r w:rsidRPr="003F1ED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处（科）室分别会负责中小企业科技工作、物流工作的处室承担。南京市物流企业申报组织工作由南京市经</w:t>
      </w:r>
      <w:proofErr w:type="gramStart"/>
      <w:r w:rsidRPr="003F1ED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信委科技</w:t>
      </w:r>
      <w:proofErr w:type="gramEnd"/>
      <w:r w:rsidRPr="003F1ED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处会南京市商务局相关处室承担。</w:t>
      </w:r>
    </w:p>
    <w:p w:rsidR="00784EA6" w:rsidRPr="003F1EDA" w:rsidRDefault="00784EA6" w:rsidP="00784EA6">
      <w:pPr>
        <w:snapToGrid w:val="0"/>
        <w:spacing w:line="580" w:lineRule="atLeast"/>
        <w:ind w:firstLine="640"/>
        <w:rPr>
          <w:rFonts w:ascii="方正仿宋_GBK" w:eastAsia="方正仿宋_GBK" w:hAnsi="Times New Roman"/>
          <w:color w:val="000000"/>
          <w:kern w:val="0"/>
          <w:sz w:val="32"/>
          <w:szCs w:val="32"/>
        </w:rPr>
      </w:pPr>
      <w:r w:rsidRPr="003F1ED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四、各地经信委（局）会同同级发改、科技、财政、海关、税务等部门对申报企业的有关情况进行初审，并确定推荐企业名单。按《办法》第五条的规定，上报企业近2年内（</w:t>
      </w:r>
      <w:smartTag w:uri="urn:schemas-microsoft-com:office:smarttags" w:element="chsdate">
        <w:smartTagPr>
          <w:attr w:name="Year" w:val="2015"/>
          <w:attr w:name="Month" w:val="5"/>
          <w:attr w:name="Day" w:val="15"/>
          <w:attr w:name="IsLunarDate" w:val="False"/>
          <w:attr w:name="IsROCDate" w:val="False"/>
        </w:smartTagPr>
        <w:r w:rsidRPr="003F1EDA">
          <w:rPr>
            <w:rFonts w:ascii="方正仿宋_GBK" w:eastAsia="方正仿宋_GBK" w:hAnsi="Times New Roman" w:hint="eastAsia"/>
            <w:color w:val="000000"/>
            <w:kern w:val="0"/>
            <w:sz w:val="32"/>
            <w:szCs w:val="32"/>
          </w:rPr>
          <w:t>2015年5月15日</w:t>
        </w:r>
      </w:smartTag>
      <w:r w:rsidRPr="003F1ED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至</w:t>
      </w:r>
      <w:smartTag w:uri="urn:schemas-microsoft-com:office:smarttags" w:element="chsdate">
        <w:smartTagPr>
          <w:attr w:name="Year" w:val="2017"/>
          <w:attr w:name="Month" w:val="5"/>
          <w:attr w:name="Day" w:val="15"/>
          <w:attr w:name="IsLunarDate" w:val="False"/>
          <w:attr w:name="IsROCDate" w:val="False"/>
        </w:smartTagPr>
        <w:r w:rsidRPr="003F1EDA">
          <w:rPr>
            <w:rFonts w:ascii="方正仿宋_GBK" w:eastAsia="方正仿宋_GBK" w:hAnsi="Times New Roman" w:hint="eastAsia"/>
            <w:color w:val="000000"/>
            <w:kern w:val="0"/>
            <w:sz w:val="32"/>
            <w:szCs w:val="32"/>
          </w:rPr>
          <w:t>2017年5月15日</w:t>
        </w:r>
      </w:smartTag>
      <w:r w:rsidRPr="003F1ED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期间）应无涉税、走私、严重失信和重大质量、安全等违法违规行为。</w:t>
      </w:r>
    </w:p>
    <w:p w:rsidR="00784EA6" w:rsidRPr="003F1EDA" w:rsidRDefault="00784EA6" w:rsidP="00784EA6">
      <w:pPr>
        <w:snapToGrid w:val="0"/>
        <w:spacing w:line="580" w:lineRule="atLeast"/>
        <w:ind w:firstLine="640"/>
        <w:rPr>
          <w:rFonts w:ascii="方正仿宋_GBK" w:eastAsia="方正仿宋_GBK" w:hAnsi="Times New Roman"/>
          <w:sz w:val="32"/>
          <w:szCs w:val="32"/>
        </w:rPr>
      </w:pPr>
      <w:r w:rsidRPr="003F1ED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申报文件和《2017年申报省认定企业技术中心企业情况汇总表》（作为文件附件）请于</w:t>
      </w:r>
      <w:smartTag w:uri="urn:schemas-microsoft-com:office:smarttags" w:element="chsdate">
        <w:smartTagPr>
          <w:attr w:name="Year" w:val="2017"/>
          <w:attr w:name="Month" w:val="5"/>
          <w:attr w:name="Day" w:val="15"/>
          <w:attr w:name="IsLunarDate" w:val="False"/>
          <w:attr w:name="IsROCDate" w:val="False"/>
        </w:smartTagPr>
        <w:r w:rsidRPr="003F1EDA">
          <w:rPr>
            <w:rFonts w:ascii="方正仿宋_GBK" w:eastAsia="方正仿宋_GBK" w:hAnsi="Times New Roman" w:hint="eastAsia"/>
            <w:color w:val="000000"/>
            <w:kern w:val="0"/>
            <w:sz w:val="32"/>
            <w:szCs w:val="32"/>
          </w:rPr>
          <w:t>5月15日前</w:t>
        </w:r>
      </w:smartTag>
      <w:r w:rsidRPr="003F1ED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上报省经信委（具体时间和地址另行通知），同时抄送同级有关部门。申报材料（一式2份）</w:t>
      </w:r>
      <w:r w:rsidRPr="003F1EDA">
        <w:rPr>
          <w:rFonts w:ascii="方正仿宋_GBK" w:eastAsia="方正仿宋_GBK" w:hAnsi="Times New Roman" w:hint="eastAsia"/>
          <w:sz w:val="32"/>
          <w:szCs w:val="32"/>
        </w:rPr>
        <w:t>统一用A4纸双面打印，并按照《</w:t>
      </w:r>
      <w:r w:rsidRPr="003F1ED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申报材料格式</w:t>
      </w:r>
      <w:r w:rsidRPr="003F1EDA">
        <w:rPr>
          <w:rFonts w:ascii="方正仿宋_GBK" w:eastAsia="方正仿宋_GBK" w:hAnsi="Times New Roman" w:hint="eastAsia"/>
          <w:sz w:val="32"/>
          <w:szCs w:val="32"/>
        </w:rPr>
        <w:t>》要求的目录顺序装订成册，未按要求装订的申报材料将不予受理</w:t>
      </w:r>
      <w:r w:rsidRPr="003F1ED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。</w:t>
      </w:r>
    </w:p>
    <w:p w:rsidR="00784EA6" w:rsidRPr="003F1EDA" w:rsidRDefault="00784EA6" w:rsidP="00784EA6">
      <w:pPr>
        <w:widowControl/>
        <w:snapToGrid w:val="0"/>
        <w:spacing w:line="580" w:lineRule="atLeast"/>
        <w:ind w:firstLine="640"/>
        <w:jc w:val="left"/>
        <w:rPr>
          <w:rFonts w:ascii="方正仿宋_GBK" w:eastAsia="方正仿宋_GBK" w:hAnsi="Times New Roman"/>
          <w:color w:val="000000"/>
          <w:kern w:val="0"/>
          <w:sz w:val="32"/>
          <w:szCs w:val="32"/>
        </w:rPr>
      </w:pPr>
      <w:r w:rsidRPr="003F1ED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五、申报企业（不包括物流企业）需使用新修订的“江苏省企业技术中心申报评价编报系统”（以下简称“编报系统”）进行申报，具体操作规程参阅软件包中的《使用说明》。各地主管部门在上报材料的同时，使用“编报系统”软件汇总申报企业的数据，将数据导出生成的文件（</w:t>
      </w:r>
      <w:proofErr w:type="spellStart"/>
      <w:r w:rsidRPr="003F1ED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sdf</w:t>
      </w:r>
      <w:proofErr w:type="spellEnd"/>
      <w:r w:rsidRPr="003F1ED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格式）、申报企业情况汇总表电子版（Excel格式，见附件）、申请报告和评价数据表电子版（word格式，不含附件证明材料）一并发送联系人电子邮箱。“江苏省企业技术中心申报评价编报系统”软件、申报企业情况汇总表、《申报材料格式》可在省</w:t>
      </w:r>
      <w:proofErr w:type="gramStart"/>
      <w:r w:rsidRPr="003F1ED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经信委网站</w:t>
      </w:r>
      <w:proofErr w:type="gramEnd"/>
      <w:r w:rsidRPr="003F1ED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（http://www.jseic.gov.cn/）“政策发布”栏目中下载。</w:t>
      </w:r>
    </w:p>
    <w:p w:rsidR="00784EA6" w:rsidRPr="003F1EDA" w:rsidRDefault="00784EA6" w:rsidP="00784EA6">
      <w:pPr>
        <w:widowControl/>
        <w:snapToGrid w:val="0"/>
        <w:spacing w:line="580" w:lineRule="atLeast"/>
        <w:ind w:firstLine="640"/>
        <w:jc w:val="left"/>
        <w:rPr>
          <w:rFonts w:ascii="方正仿宋_GBK" w:eastAsia="方正仿宋_GBK" w:hAnsi="Times New Roman"/>
          <w:color w:val="000000"/>
          <w:kern w:val="0"/>
          <w:sz w:val="32"/>
          <w:szCs w:val="32"/>
        </w:rPr>
      </w:pPr>
      <w:r w:rsidRPr="003F1ED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联系人：省经</w:t>
      </w:r>
      <w:proofErr w:type="gramStart"/>
      <w:r w:rsidRPr="003F1ED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信委科技</w:t>
      </w:r>
      <w:proofErr w:type="gramEnd"/>
      <w:r w:rsidRPr="003F1ED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与质量处  李凯  谢君智</w:t>
      </w:r>
    </w:p>
    <w:p w:rsidR="00784EA6" w:rsidRPr="003F1EDA" w:rsidRDefault="00784EA6" w:rsidP="00784EA6">
      <w:pPr>
        <w:widowControl/>
        <w:snapToGrid w:val="0"/>
        <w:spacing w:line="580" w:lineRule="atLeast"/>
        <w:ind w:firstLine="640"/>
        <w:jc w:val="left"/>
        <w:rPr>
          <w:rFonts w:ascii="方正仿宋_GBK" w:eastAsia="方正仿宋_GBK" w:hAnsi="Times New Roman"/>
          <w:color w:val="000000"/>
          <w:kern w:val="0"/>
          <w:sz w:val="32"/>
          <w:szCs w:val="32"/>
        </w:rPr>
      </w:pPr>
      <w:r w:rsidRPr="003F1ED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电话：025-83392940（兼传真）  邮箱：kjclk@qq.com</w:t>
      </w:r>
    </w:p>
    <w:p w:rsidR="00784EA6" w:rsidRPr="003F1EDA" w:rsidRDefault="00784EA6" w:rsidP="00784EA6">
      <w:pPr>
        <w:widowControl/>
        <w:snapToGrid w:val="0"/>
        <w:spacing w:line="580" w:lineRule="atLeast"/>
        <w:ind w:firstLine="640"/>
        <w:jc w:val="left"/>
        <w:rPr>
          <w:rFonts w:ascii="方正仿宋_GBK" w:eastAsia="方正仿宋_GBK" w:hAnsi="Times New Roman"/>
          <w:color w:val="000000"/>
          <w:kern w:val="0"/>
          <w:sz w:val="32"/>
          <w:szCs w:val="32"/>
        </w:rPr>
      </w:pPr>
      <w:r w:rsidRPr="003F1ED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“编报系统”软件技术支持：</w:t>
      </w:r>
      <w:proofErr w:type="gramStart"/>
      <w:r w:rsidRPr="003F1ED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魏房忠</w:t>
      </w:r>
      <w:proofErr w:type="gramEnd"/>
      <w:r w:rsidRPr="003F1ED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 xml:space="preserve">  18951921693</w:t>
      </w:r>
    </w:p>
    <w:p w:rsidR="00784EA6" w:rsidRPr="003F1EDA" w:rsidRDefault="00784EA6" w:rsidP="00784EA6">
      <w:pPr>
        <w:widowControl/>
        <w:snapToGrid w:val="0"/>
        <w:spacing w:line="580" w:lineRule="atLeast"/>
        <w:ind w:firstLine="640"/>
        <w:jc w:val="left"/>
        <w:rPr>
          <w:rFonts w:ascii="方正仿宋_GBK" w:eastAsia="方正仿宋_GBK" w:hAnsi="Times New Roman"/>
          <w:color w:val="000000"/>
          <w:kern w:val="0"/>
          <w:sz w:val="32"/>
          <w:szCs w:val="32"/>
        </w:rPr>
      </w:pPr>
      <w:r w:rsidRPr="003F1ED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 xml:space="preserve">材料受理：江苏省质量管理协会 王雪  </w:t>
      </w:r>
    </w:p>
    <w:p w:rsidR="00784EA6" w:rsidRPr="003F1EDA" w:rsidRDefault="00784EA6" w:rsidP="00784EA6">
      <w:pPr>
        <w:widowControl/>
        <w:snapToGrid w:val="0"/>
        <w:spacing w:line="580" w:lineRule="atLeast"/>
        <w:ind w:firstLine="640"/>
        <w:jc w:val="left"/>
        <w:rPr>
          <w:rFonts w:ascii="方正仿宋_GBK" w:eastAsia="方正仿宋_GBK" w:hAnsi="Times New Roman"/>
          <w:color w:val="000000"/>
          <w:kern w:val="0"/>
          <w:sz w:val="32"/>
          <w:szCs w:val="32"/>
        </w:rPr>
      </w:pPr>
      <w:r w:rsidRPr="003F1ED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电话：025-</w:t>
      </w:r>
      <w:proofErr w:type="gramStart"/>
      <w:r w:rsidRPr="003F1ED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83311632  13611585883</w:t>
      </w:r>
      <w:proofErr w:type="gramEnd"/>
    </w:p>
    <w:p w:rsidR="00784EA6" w:rsidRPr="003F1EDA" w:rsidRDefault="00784EA6" w:rsidP="00784EA6">
      <w:pPr>
        <w:widowControl/>
        <w:snapToGrid w:val="0"/>
        <w:spacing w:line="580" w:lineRule="atLeast"/>
        <w:ind w:leftChars="-1" w:left="-2" w:firstLine="640"/>
        <w:jc w:val="left"/>
        <w:rPr>
          <w:rFonts w:ascii="方正仿宋_GBK" w:eastAsia="方正仿宋_GBK" w:hAnsi="Times New Roman"/>
          <w:color w:val="000000"/>
          <w:kern w:val="0"/>
          <w:sz w:val="32"/>
          <w:szCs w:val="32"/>
        </w:rPr>
      </w:pPr>
    </w:p>
    <w:p w:rsidR="00784EA6" w:rsidRPr="003F1EDA" w:rsidRDefault="00784EA6" w:rsidP="00784EA6">
      <w:pPr>
        <w:widowControl/>
        <w:snapToGrid w:val="0"/>
        <w:spacing w:line="580" w:lineRule="atLeast"/>
        <w:ind w:leftChars="-1" w:left="-2" w:firstLine="640"/>
        <w:jc w:val="left"/>
        <w:rPr>
          <w:rFonts w:ascii="方正仿宋_GBK" w:eastAsia="方正仿宋_GBK" w:hAnsi="Times New Roman"/>
          <w:color w:val="000000"/>
          <w:kern w:val="0"/>
          <w:sz w:val="32"/>
          <w:szCs w:val="32"/>
        </w:rPr>
      </w:pPr>
      <w:r w:rsidRPr="003F1ED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附件：2017年申报省认定企业技术中心企业情况初审汇总表</w:t>
      </w:r>
    </w:p>
    <w:p w:rsidR="00784EA6" w:rsidRPr="003F1EDA" w:rsidRDefault="00784EA6" w:rsidP="00784EA6">
      <w:pPr>
        <w:widowControl/>
        <w:snapToGrid w:val="0"/>
        <w:spacing w:line="620" w:lineRule="atLeast"/>
        <w:ind w:leftChars="-1" w:left="-2" w:firstLineChars="1500" w:firstLine="4800"/>
        <w:jc w:val="left"/>
        <w:rPr>
          <w:rFonts w:ascii="方正仿宋_GBK" w:eastAsia="方正仿宋_GBK" w:hAnsi="Times New Roman"/>
          <w:color w:val="000000"/>
          <w:kern w:val="0"/>
          <w:sz w:val="32"/>
          <w:szCs w:val="32"/>
        </w:rPr>
      </w:pPr>
    </w:p>
    <w:p w:rsidR="00784EA6" w:rsidRPr="003F1EDA" w:rsidRDefault="00784EA6" w:rsidP="00784EA6">
      <w:pPr>
        <w:widowControl/>
        <w:snapToGrid w:val="0"/>
        <w:spacing w:line="620" w:lineRule="atLeast"/>
        <w:ind w:leftChars="-1" w:left="-2" w:firstLineChars="1500" w:firstLine="4800"/>
        <w:jc w:val="left"/>
        <w:rPr>
          <w:rFonts w:ascii="方正仿宋_GBK" w:eastAsia="方正仿宋_GBK" w:hAnsi="Times New Roman"/>
          <w:color w:val="000000"/>
          <w:kern w:val="0"/>
          <w:sz w:val="32"/>
          <w:szCs w:val="32"/>
        </w:rPr>
      </w:pPr>
    </w:p>
    <w:p w:rsidR="00784EA6" w:rsidRPr="003F1EDA" w:rsidRDefault="00784EA6" w:rsidP="00784EA6">
      <w:pPr>
        <w:widowControl/>
        <w:snapToGrid w:val="0"/>
        <w:spacing w:line="620" w:lineRule="atLeast"/>
        <w:ind w:leftChars="-1" w:left="-2" w:firstLineChars="1500" w:firstLine="4800"/>
        <w:jc w:val="left"/>
        <w:rPr>
          <w:rFonts w:ascii="方正仿宋_GBK" w:eastAsia="方正仿宋_GBK" w:hAnsi="Times New Roman"/>
          <w:color w:val="000000"/>
          <w:kern w:val="0"/>
          <w:sz w:val="32"/>
          <w:szCs w:val="32"/>
        </w:rPr>
      </w:pPr>
      <w:r w:rsidRPr="003F1ED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江苏省经济和信息化委员会</w:t>
      </w:r>
    </w:p>
    <w:p w:rsidR="00784EA6" w:rsidRPr="003F1EDA" w:rsidRDefault="00784EA6" w:rsidP="00784EA6">
      <w:pPr>
        <w:widowControl/>
        <w:snapToGrid w:val="0"/>
        <w:spacing w:line="620" w:lineRule="atLeast"/>
        <w:ind w:right="240" w:firstLine="640"/>
        <w:jc w:val="center"/>
        <w:rPr>
          <w:rFonts w:ascii="方正仿宋_GBK" w:eastAsia="方正仿宋_GBK" w:hAnsi="Times New Roman"/>
          <w:color w:val="000000"/>
          <w:kern w:val="0"/>
          <w:sz w:val="32"/>
          <w:szCs w:val="32"/>
        </w:rPr>
      </w:pPr>
      <w:r w:rsidRPr="003F1ED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 xml:space="preserve">                          2017年4月10日</w:t>
      </w:r>
    </w:p>
    <w:p w:rsidR="00784EA6" w:rsidRDefault="00784EA6" w:rsidP="00784EA6">
      <w:pPr>
        <w:spacing w:line="600" w:lineRule="exact"/>
        <w:ind w:firstLine="420"/>
        <w:outlineLvl w:val="0"/>
        <w:rPr>
          <w:rFonts w:ascii="方正仿宋_GBK" w:eastAsia="方正仿宋_GBK"/>
          <w:sz w:val="32"/>
          <w:szCs w:val="32"/>
        </w:rPr>
      </w:pPr>
      <w:r>
        <w:rPr>
          <w:rFonts w:hint="eastAsia"/>
        </w:rPr>
        <w:t xml:space="preserve">   </w:t>
      </w:r>
      <w:r w:rsidRPr="00A67813">
        <w:rPr>
          <w:rFonts w:ascii="方正仿宋_GBK" w:eastAsia="方正仿宋_GBK" w:hint="eastAsia"/>
          <w:sz w:val="32"/>
          <w:szCs w:val="32"/>
        </w:rPr>
        <w:t xml:space="preserve"> </w:t>
      </w:r>
    </w:p>
    <w:p w:rsidR="00784EA6" w:rsidRDefault="00784EA6" w:rsidP="00784EA6">
      <w:pPr>
        <w:spacing w:line="600" w:lineRule="exact"/>
        <w:ind w:firstLine="640"/>
        <w:outlineLvl w:val="0"/>
        <w:rPr>
          <w:rFonts w:ascii="方正仿宋_GBK" w:eastAsia="方正仿宋_GBK"/>
          <w:sz w:val="32"/>
          <w:szCs w:val="32"/>
        </w:rPr>
      </w:pPr>
    </w:p>
    <w:p w:rsidR="00784EA6" w:rsidRDefault="00784EA6" w:rsidP="00784EA6">
      <w:pPr>
        <w:spacing w:line="600" w:lineRule="exact"/>
        <w:ind w:firstLine="640"/>
        <w:outlineLvl w:val="0"/>
        <w:rPr>
          <w:rFonts w:ascii="方正仿宋_GBK" w:eastAsia="方正仿宋_GBK"/>
          <w:sz w:val="32"/>
          <w:szCs w:val="32"/>
        </w:rPr>
      </w:pPr>
    </w:p>
    <w:p w:rsidR="00784EA6" w:rsidRDefault="00784EA6" w:rsidP="00784EA6">
      <w:pPr>
        <w:spacing w:line="600" w:lineRule="exact"/>
        <w:ind w:firstLine="420"/>
        <w:outlineLvl w:val="0"/>
      </w:pPr>
    </w:p>
    <w:p w:rsidR="00784EA6" w:rsidRPr="006C729D" w:rsidRDefault="00411146" w:rsidP="00784EA6">
      <w:pPr>
        <w:spacing w:line="580" w:lineRule="exact"/>
        <w:ind w:leftChars="152" w:left="1279" w:hangingChars="300" w:hanging="96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/>
          <w:noProof/>
          <w:sz w:val="32"/>
          <w:szCs w:val="32"/>
        </w:rPr>
        <w:pict>
          <v:line id="_x0000_s1029" style="position:absolute;left:0;text-align:left;flip:y;z-index:251659264" from="-24.75pt,4.6pt" to="461.25pt,4.6pt" strokeweight="1.5pt"/>
        </w:pict>
      </w:r>
      <w:r w:rsidR="00784EA6" w:rsidRPr="006C729D">
        <w:rPr>
          <w:rFonts w:ascii="方正仿宋_GBK" w:eastAsia="方正仿宋_GBK" w:hint="eastAsia"/>
          <w:sz w:val="32"/>
          <w:szCs w:val="32"/>
        </w:rPr>
        <w:t>抄送：</w:t>
      </w:r>
      <w:proofErr w:type="gramStart"/>
      <w:r w:rsidR="00784EA6">
        <w:rPr>
          <w:rFonts w:ascii="方正仿宋_GBK" w:eastAsia="方正仿宋_GBK" w:hint="eastAsia"/>
          <w:sz w:val="32"/>
          <w:szCs w:val="32"/>
        </w:rPr>
        <w:t>省发改</w:t>
      </w:r>
      <w:proofErr w:type="gramEnd"/>
      <w:r w:rsidR="00784EA6">
        <w:rPr>
          <w:rFonts w:ascii="方正仿宋_GBK" w:eastAsia="方正仿宋_GBK" w:hint="eastAsia"/>
          <w:sz w:val="32"/>
          <w:szCs w:val="32"/>
        </w:rPr>
        <w:t>委、省科技厅、省财政厅、省国税局、省地税局、南京海关。</w:t>
      </w:r>
    </w:p>
    <w:p w:rsidR="00784EA6" w:rsidRPr="006C729D" w:rsidRDefault="00411146" w:rsidP="00784EA6">
      <w:pPr>
        <w:spacing w:line="580" w:lineRule="exact"/>
        <w:ind w:firstLineChars="100" w:firstLine="320"/>
        <w:rPr>
          <w:rFonts w:ascii="方正仿宋_GBK" w:eastAsia="方正仿宋_GBK"/>
          <w:noProof/>
          <w:sz w:val="32"/>
          <w:szCs w:val="32"/>
        </w:rPr>
      </w:pPr>
      <w:r>
        <w:rPr>
          <w:rFonts w:ascii="方正仿宋_GBK" w:eastAsia="方正仿宋_GBK"/>
          <w:noProof/>
          <w:sz w:val="32"/>
          <w:szCs w:val="32"/>
        </w:rPr>
        <w:pict>
          <v:line id="_x0000_s1030" style="position:absolute;left:0;text-align:left;flip:y;z-index:251660288" from="-27pt,3.5pt" to="459pt,3.5pt" strokeweight="1.5pt"/>
        </w:pict>
      </w:r>
      <w:r w:rsidR="00784EA6" w:rsidRPr="006C729D">
        <w:rPr>
          <w:rFonts w:ascii="方正仿宋_GBK" w:eastAsia="方正仿宋_GBK" w:hint="eastAsia"/>
          <w:noProof/>
          <w:sz w:val="32"/>
          <w:szCs w:val="32"/>
        </w:rPr>
        <w:t xml:space="preserve">江苏省经信委办公室 </w:t>
      </w:r>
      <w:r w:rsidR="00784EA6">
        <w:rPr>
          <w:rFonts w:ascii="方正仿宋_GBK" w:eastAsia="方正仿宋_GBK" w:hint="eastAsia"/>
          <w:noProof/>
          <w:sz w:val="32"/>
          <w:szCs w:val="32"/>
        </w:rPr>
        <w:t xml:space="preserve">        </w:t>
      </w:r>
      <w:r w:rsidR="00784EA6" w:rsidRPr="006C729D">
        <w:rPr>
          <w:rFonts w:ascii="方正仿宋_GBK" w:eastAsia="方正仿宋_GBK" w:hint="eastAsia"/>
          <w:noProof/>
          <w:sz w:val="32"/>
          <w:szCs w:val="32"/>
        </w:rPr>
        <w:t xml:space="preserve">    </w:t>
      </w:r>
      <w:r w:rsidR="00784EA6">
        <w:rPr>
          <w:rFonts w:ascii="方正仿宋_GBK" w:eastAsia="方正仿宋_GBK" w:hint="eastAsia"/>
          <w:noProof/>
          <w:sz w:val="32"/>
          <w:szCs w:val="32"/>
        </w:rPr>
        <w:t>201</w:t>
      </w:r>
      <w:r w:rsidR="00784EA6">
        <w:rPr>
          <w:rFonts w:ascii="方正仿宋_GBK" w:eastAsia="方正仿宋_GBK"/>
          <w:noProof/>
          <w:sz w:val="32"/>
          <w:szCs w:val="32"/>
        </w:rPr>
        <w:t>7</w:t>
      </w:r>
      <w:r w:rsidR="00784EA6">
        <w:rPr>
          <w:rFonts w:ascii="方正仿宋_GBK" w:eastAsia="方正仿宋_GBK" w:hint="eastAsia"/>
          <w:noProof/>
          <w:sz w:val="32"/>
          <w:szCs w:val="32"/>
        </w:rPr>
        <w:t>年</w:t>
      </w:r>
      <w:r w:rsidR="00784EA6">
        <w:rPr>
          <w:rFonts w:ascii="方正仿宋_GBK" w:eastAsia="方正仿宋_GBK"/>
          <w:noProof/>
          <w:sz w:val="32"/>
          <w:szCs w:val="32"/>
        </w:rPr>
        <w:t>4</w:t>
      </w:r>
      <w:r w:rsidR="00784EA6">
        <w:rPr>
          <w:rFonts w:ascii="方正仿宋_GBK" w:eastAsia="方正仿宋_GBK" w:hint="eastAsia"/>
          <w:noProof/>
          <w:sz w:val="32"/>
          <w:szCs w:val="32"/>
        </w:rPr>
        <w:t>月10日</w:t>
      </w:r>
      <w:r w:rsidR="00784EA6" w:rsidRPr="006C729D">
        <w:rPr>
          <w:rFonts w:ascii="方正仿宋_GBK" w:eastAsia="方正仿宋_GBK" w:hint="eastAsia"/>
          <w:noProof/>
          <w:sz w:val="32"/>
          <w:szCs w:val="32"/>
        </w:rPr>
        <w:t>印发</w:t>
      </w:r>
    </w:p>
    <w:p w:rsidR="00784EA6" w:rsidRPr="006D2465" w:rsidRDefault="00411146" w:rsidP="00784EA6">
      <w:pPr>
        <w:ind w:firstLineChars="62" w:firstLine="198"/>
      </w:pPr>
      <w:r>
        <w:rPr>
          <w:rFonts w:ascii="仿宋_GB2312" w:eastAsia="仿宋_GB2312"/>
          <w:noProof/>
          <w:sz w:val="32"/>
          <w:szCs w:val="32"/>
        </w:rPr>
        <w:pict>
          <v:line id="_x0000_s1031" style="position:absolute;left:0;text-align:left;flip:y;z-index:251661312" from="-27pt,6pt" to="459pt,6pt" strokeweight="1.5pt"/>
        </w:pict>
      </w:r>
    </w:p>
    <w:p w:rsidR="008B3046" w:rsidRPr="00784EA6" w:rsidRDefault="008B3046" w:rsidP="00784EA6">
      <w:pPr>
        <w:ind w:firstLine="420"/>
      </w:pPr>
    </w:p>
    <w:sectPr w:rsidR="008B3046" w:rsidRPr="00784EA6" w:rsidSect="00A007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2002" w:right="1474" w:bottom="1985" w:left="1474" w:header="851" w:footer="113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990" w:rsidRDefault="00047990" w:rsidP="008B3046">
      <w:pPr>
        <w:spacing w:line="240" w:lineRule="auto"/>
        <w:ind w:firstLine="420"/>
      </w:pPr>
      <w:r>
        <w:separator/>
      </w:r>
    </w:p>
  </w:endnote>
  <w:endnote w:type="continuationSeparator" w:id="0">
    <w:p w:rsidR="00047990" w:rsidRDefault="00047990" w:rsidP="008B3046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0A71" w:rsidRDefault="0041114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5BB" w:rsidRPr="004F06AD" w:rsidRDefault="00B80FAC" w:rsidP="007A35BB">
    <w:pPr>
      <w:pStyle w:val="a4"/>
      <w:jc w:val="center"/>
      <w:rPr>
        <w:sz w:val="28"/>
        <w:szCs w:val="28"/>
      </w:rPr>
    </w:pPr>
    <w:r>
      <w:rPr>
        <w:rFonts w:hint="eastAsia"/>
        <w:kern w:val="0"/>
        <w:sz w:val="28"/>
        <w:szCs w:val="28"/>
      </w:rPr>
      <w:t>—</w:t>
    </w:r>
    <w:r>
      <w:rPr>
        <w:kern w:val="0"/>
        <w:sz w:val="28"/>
        <w:szCs w:val="28"/>
      </w:rPr>
      <w:t xml:space="preserve"> </w:t>
    </w:r>
    <w:r w:rsidR="009A159D">
      <w:rPr>
        <w:kern w:val="0"/>
        <w:sz w:val="28"/>
        <w:szCs w:val="28"/>
      </w:rPr>
      <w:fldChar w:fldCharType="begin"/>
    </w:r>
    <w:r>
      <w:rPr>
        <w:kern w:val="0"/>
        <w:sz w:val="28"/>
        <w:szCs w:val="28"/>
      </w:rPr>
      <w:instrText xml:space="preserve"> PAGE </w:instrText>
    </w:r>
    <w:r w:rsidR="009A159D">
      <w:rPr>
        <w:kern w:val="0"/>
        <w:sz w:val="28"/>
        <w:szCs w:val="28"/>
      </w:rPr>
      <w:fldChar w:fldCharType="separate"/>
    </w:r>
    <w:r w:rsidR="00411146">
      <w:rPr>
        <w:noProof/>
        <w:kern w:val="0"/>
        <w:sz w:val="28"/>
        <w:szCs w:val="28"/>
      </w:rPr>
      <w:t>4</w:t>
    </w:r>
    <w:r w:rsidR="009A159D">
      <w:rPr>
        <w:kern w:val="0"/>
        <w:sz w:val="28"/>
        <w:szCs w:val="28"/>
      </w:rPr>
      <w:fldChar w:fldCharType="end"/>
    </w:r>
    <w:r>
      <w:rPr>
        <w:kern w:val="0"/>
        <w:sz w:val="28"/>
        <w:szCs w:val="28"/>
      </w:rPr>
      <w:t xml:space="preserve"> </w:t>
    </w:r>
    <w:r>
      <w:rPr>
        <w:rFonts w:hint="eastAsia"/>
        <w:kern w:val="0"/>
        <w:sz w:val="28"/>
        <w:szCs w:val="28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0A71" w:rsidRDefault="0041114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990" w:rsidRDefault="00047990" w:rsidP="008B3046">
      <w:pPr>
        <w:spacing w:line="240" w:lineRule="auto"/>
        <w:ind w:firstLine="420"/>
      </w:pPr>
      <w:r>
        <w:separator/>
      </w:r>
    </w:p>
  </w:footnote>
  <w:footnote w:type="continuationSeparator" w:id="0">
    <w:p w:rsidR="00047990" w:rsidRDefault="00047990" w:rsidP="008B3046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0A71" w:rsidRDefault="00411146" w:rsidP="00CD0A71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0A71" w:rsidRDefault="00411146" w:rsidP="00DD0072">
    <w:pPr>
      <w:pStyle w:val="a3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0A71" w:rsidRDefault="00411146" w:rsidP="00CD0A71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revisionView w:markup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B3046"/>
    <w:rsid w:val="0003141E"/>
    <w:rsid w:val="00047990"/>
    <w:rsid w:val="002C1B24"/>
    <w:rsid w:val="002E6B5B"/>
    <w:rsid w:val="003C2EA5"/>
    <w:rsid w:val="00411146"/>
    <w:rsid w:val="005C667B"/>
    <w:rsid w:val="005C7DF7"/>
    <w:rsid w:val="00622864"/>
    <w:rsid w:val="0074041D"/>
    <w:rsid w:val="00784EA6"/>
    <w:rsid w:val="008B3046"/>
    <w:rsid w:val="00905AD3"/>
    <w:rsid w:val="009A159D"/>
    <w:rsid w:val="00A50877"/>
    <w:rsid w:val="00B80FAC"/>
    <w:rsid w:val="00C71948"/>
    <w:rsid w:val="00DF5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6145"/>
    <o:shapelayout v:ext="edit">
      <o:idmap v:ext="edit" data="1"/>
    </o:shapelayout>
  </w:shapeDefaults>
  <w:decimalSymbol w:val="."/>
  <w:listSeparator w:val=","/>
  <w15:docId w15:val="{028CC6B8-D46E-46EF-9A1B-F26DA0B02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046"/>
    <w:pPr>
      <w:widowControl w:val="0"/>
      <w:spacing w:line="360" w:lineRule="auto"/>
      <w:ind w:firstLineChars="200" w:firstLine="200"/>
      <w:jc w:val="both"/>
    </w:pPr>
    <w:rPr>
      <w:rFonts w:ascii="Arial" w:eastAsia="宋体" w:hAnsi="Arial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B30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8B3046"/>
    <w:rPr>
      <w:sz w:val="18"/>
      <w:szCs w:val="18"/>
    </w:rPr>
  </w:style>
  <w:style w:type="paragraph" w:styleId="a4">
    <w:name w:val="footer"/>
    <w:basedOn w:val="a"/>
    <w:link w:val="Char0"/>
    <w:unhideWhenUsed/>
    <w:rsid w:val="008B3046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B304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E6B5B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E6B5B"/>
    <w:rPr>
      <w:rFonts w:ascii="Arial" w:eastAsia="宋体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202</Words>
  <Characters>1157</Characters>
  <Application>Microsoft Office Word</Application>
  <DocSecurity>0</DocSecurity>
  <Lines>9</Lines>
  <Paragraphs>2</Paragraphs>
  <ScaleCrop>false</ScaleCrop>
  <Company>Microsoft</Company>
  <LinksUpToDate>false</LinksUpToDate>
  <CharactersWithSpaces>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李凯</dc:creator>
  <cp:keywords/>
  <dc:description/>
  <cp:lastModifiedBy>PC</cp:lastModifiedBy>
  <cp:revision>13</cp:revision>
  <cp:lastPrinted>2017-04-01T00:58:00Z</cp:lastPrinted>
  <dcterms:created xsi:type="dcterms:W3CDTF">2016-03-29T07:22:00Z</dcterms:created>
  <dcterms:modified xsi:type="dcterms:W3CDTF">2017-04-10T09:17:00Z</dcterms:modified>
</cp:coreProperties>
</file>